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B4" w:rsidRPr="007059B0" w:rsidRDefault="000D5FB4" w:rsidP="00134CF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7059B0">
        <w:rPr>
          <w:rFonts w:ascii="Times New Roman" w:hAnsi="Times New Roman" w:cs="Times New Roman"/>
        </w:rPr>
        <w:t xml:space="preserve">AKM20, </w:t>
      </w:r>
      <w:r w:rsidRPr="007059B0">
        <w:rPr>
          <w:rFonts w:ascii="Times New Roman" w:hAnsi="Times New Roman" w:cs="Times New Roman"/>
          <w:b/>
        </w:rPr>
        <w:t>Poreč, 23.</w:t>
      </w:r>
      <w:r w:rsidR="002862B4">
        <w:rPr>
          <w:rFonts w:ascii="Times New Roman" w:hAnsi="Times New Roman" w:cs="Times New Roman"/>
          <w:b/>
        </w:rPr>
        <w:t xml:space="preserve"> – </w:t>
      </w:r>
      <w:r w:rsidRPr="007059B0">
        <w:rPr>
          <w:rFonts w:ascii="Times New Roman" w:hAnsi="Times New Roman" w:cs="Times New Roman"/>
          <w:b/>
        </w:rPr>
        <w:t>26. studenoga 201</w:t>
      </w:r>
      <w:bookmarkStart w:id="0" w:name="_GoBack"/>
      <w:bookmarkEnd w:id="0"/>
      <w:r w:rsidRPr="007059B0">
        <w:rPr>
          <w:rFonts w:ascii="Times New Roman" w:hAnsi="Times New Roman" w:cs="Times New Roman"/>
          <w:b/>
        </w:rPr>
        <w:t>6.</w:t>
      </w:r>
    </w:p>
    <w:p w:rsidR="000D5FB4" w:rsidRPr="007059B0" w:rsidRDefault="000D5FB4" w:rsidP="00134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5FB4" w:rsidRPr="007059B0" w:rsidRDefault="000D5FB4" w:rsidP="00134C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59B0">
        <w:rPr>
          <w:rFonts w:ascii="Times New Roman" w:hAnsi="Times New Roman" w:cs="Times New Roman"/>
          <w:b/>
        </w:rPr>
        <w:t xml:space="preserve">Radionica </w:t>
      </w:r>
      <w:r w:rsidRPr="00E43665">
        <w:rPr>
          <w:rFonts w:ascii="Times New Roman" w:hAnsi="Times New Roman" w:cs="Times New Roman"/>
          <w:b/>
          <w:i/>
        </w:rPr>
        <w:t>Semantički web</w:t>
      </w:r>
      <w:r w:rsidR="003D019A" w:rsidRPr="00E43665">
        <w:rPr>
          <w:rFonts w:ascii="Times New Roman" w:hAnsi="Times New Roman" w:cs="Times New Roman"/>
          <w:b/>
          <w:i/>
        </w:rPr>
        <w:t>: primjena ontologija za izradu povezanih podataka</w:t>
      </w:r>
    </w:p>
    <w:p w:rsidR="000D5FB4" w:rsidRPr="007059B0" w:rsidRDefault="000D5FB4" w:rsidP="00134CF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</w:rPr>
        <w:t>Voditelji</w:t>
      </w:r>
      <w:r w:rsidR="002862B4">
        <w:rPr>
          <w:rFonts w:ascii="Times New Roman" w:hAnsi="Times New Roman" w:cs="Times New Roman"/>
        </w:rPr>
        <w:t>:</w:t>
      </w:r>
      <w:r w:rsidRPr="007059B0">
        <w:rPr>
          <w:rFonts w:ascii="Times New Roman" w:hAnsi="Times New Roman" w:cs="Times New Roman"/>
        </w:rPr>
        <w:t xml:space="preserve"> Mirna </w:t>
      </w:r>
      <w:proofErr w:type="spellStart"/>
      <w:r w:rsidRPr="007059B0">
        <w:rPr>
          <w:rFonts w:ascii="Times New Roman" w:hAnsi="Times New Roman" w:cs="Times New Roman"/>
        </w:rPr>
        <w:t>Willer</w:t>
      </w:r>
      <w:proofErr w:type="spellEnd"/>
      <w:r w:rsidRPr="007059B0">
        <w:rPr>
          <w:rFonts w:ascii="Times New Roman" w:hAnsi="Times New Roman" w:cs="Times New Roman"/>
        </w:rPr>
        <w:t xml:space="preserve">, Predrag </w:t>
      </w:r>
      <w:proofErr w:type="spellStart"/>
      <w:r w:rsidRPr="007059B0">
        <w:rPr>
          <w:rFonts w:ascii="Times New Roman" w:hAnsi="Times New Roman" w:cs="Times New Roman"/>
        </w:rPr>
        <w:t>Perožić</w:t>
      </w:r>
      <w:proofErr w:type="spellEnd"/>
      <w:r w:rsidRPr="007059B0">
        <w:rPr>
          <w:rFonts w:ascii="Times New Roman" w:hAnsi="Times New Roman" w:cs="Times New Roman"/>
        </w:rPr>
        <w:t xml:space="preserve"> i Boris </w:t>
      </w:r>
      <w:proofErr w:type="spellStart"/>
      <w:r w:rsidRPr="007059B0">
        <w:rPr>
          <w:rFonts w:ascii="Times New Roman" w:hAnsi="Times New Roman" w:cs="Times New Roman"/>
        </w:rPr>
        <w:t>Bosančić</w:t>
      </w:r>
      <w:proofErr w:type="spellEnd"/>
    </w:p>
    <w:p w:rsidR="007059B0" w:rsidRDefault="007059B0" w:rsidP="00134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5FB4" w:rsidRPr="007059B0" w:rsidRDefault="000D5FB4" w:rsidP="00134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</w:rPr>
        <w:t>Sadržaj:</w:t>
      </w:r>
    </w:p>
    <w:p w:rsidR="000D5FB4" w:rsidRPr="007059B0" w:rsidRDefault="000D5FB4" w:rsidP="00134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</w:rPr>
        <w:t xml:space="preserve">Mirna </w:t>
      </w:r>
      <w:proofErr w:type="spellStart"/>
      <w:r w:rsidRPr="007059B0">
        <w:rPr>
          <w:rFonts w:ascii="Times New Roman" w:hAnsi="Times New Roman" w:cs="Times New Roman"/>
        </w:rPr>
        <w:t>Willer</w:t>
      </w:r>
      <w:proofErr w:type="spellEnd"/>
      <w:r w:rsidRPr="007059B0">
        <w:rPr>
          <w:rFonts w:ascii="Times New Roman" w:hAnsi="Times New Roman" w:cs="Times New Roman"/>
        </w:rPr>
        <w:t>. IFLA-ine Smjernice za upotrebu ISBD-a kao povezanih podataka</w:t>
      </w:r>
    </w:p>
    <w:p w:rsidR="000D5FB4" w:rsidRPr="007059B0" w:rsidRDefault="000D5FB4" w:rsidP="00134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</w:rPr>
        <w:t xml:space="preserve">Predrag </w:t>
      </w:r>
      <w:proofErr w:type="spellStart"/>
      <w:r w:rsidRPr="007059B0">
        <w:rPr>
          <w:rFonts w:ascii="Times New Roman" w:hAnsi="Times New Roman" w:cs="Times New Roman"/>
        </w:rPr>
        <w:t>Perožić</w:t>
      </w:r>
      <w:proofErr w:type="spellEnd"/>
      <w:r w:rsidRPr="007059B0">
        <w:rPr>
          <w:rFonts w:ascii="Times New Roman" w:hAnsi="Times New Roman" w:cs="Times New Roman"/>
        </w:rPr>
        <w:t xml:space="preserve">. </w:t>
      </w:r>
      <w:r w:rsidR="003D019A" w:rsidRPr="007059B0">
        <w:rPr>
          <w:rFonts w:ascii="Times New Roman" w:hAnsi="Times New Roman" w:cs="Times New Roman"/>
        </w:rPr>
        <w:t xml:space="preserve">Ontologija autoriziranih podataka </w:t>
      </w:r>
      <w:r w:rsidR="002862B4">
        <w:rPr>
          <w:rFonts w:ascii="Times New Roman" w:hAnsi="Times New Roman" w:cs="Times New Roman"/>
        </w:rPr>
        <w:t>–</w:t>
      </w:r>
      <w:r w:rsidR="003D019A" w:rsidRPr="007059B0">
        <w:rPr>
          <w:rFonts w:ascii="Times New Roman" w:hAnsi="Times New Roman" w:cs="Times New Roman"/>
        </w:rPr>
        <w:t xml:space="preserve"> OAP</w:t>
      </w:r>
    </w:p>
    <w:p w:rsidR="000D5FB4" w:rsidRPr="007059B0" w:rsidRDefault="000D5FB4" w:rsidP="00134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</w:rPr>
        <w:t xml:space="preserve">Boris </w:t>
      </w:r>
      <w:proofErr w:type="spellStart"/>
      <w:r w:rsidRPr="007059B0">
        <w:rPr>
          <w:rFonts w:ascii="Times New Roman" w:hAnsi="Times New Roman" w:cs="Times New Roman"/>
        </w:rPr>
        <w:t>Bosančić</w:t>
      </w:r>
      <w:proofErr w:type="spellEnd"/>
      <w:r w:rsidRPr="007059B0">
        <w:rPr>
          <w:rFonts w:ascii="Times New Roman" w:hAnsi="Times New Roman" w:cs="Times New Roman"/>
        </w:rPr>
        <w:t xml:space="preserve">. Kreiranje, povezivanje i objava povezanih podataka </w:t>
      </w:r>
    </w:p>
    <w:p w:rsidR="00893E5D" w:rsidRPr="007059B0" w:rsidRDefault="00893E5D" w:rsidP="00134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3E5D" w:rsidRPr="007059B0" w:rsidRDefault="00893E5D" w:rsidP="00134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  <w:b/>
        </w:rPr>
        <w:t xml:space="preserve">Mirna </w:t>
      </w:r>
      <w:proofErr w:type="spellStart"/>
      <w:r w:rsidRPr="007059B0">
        <w:rPr>
          <w:rFonts w:ascii="Times New Roman" w:hAnsi="Times New Roman" w:cs="Times New Roman"/>
          <w:b/>
        </w:rPr>
        <w:t>Willer</w:t>
      </w:r>
      <w:proofErr w:type="spellEnd"/>
      <w:r w:rsidRPr="007059B0">
        <w:rPr>
          <w:rFonts w:ascii="Times New Roman" w:hAnsi="Times New Roman" w:cs="Times New Roman"/>
          <w:b/>
        </w:rPr>
        <w:t>.</w:t>
      </w:r>
      <w:r w:rsidRPr="007059B0">
        <w:rPr>
          <w:rFonts w:ascii="Times New Roman" w:hAnsi="Times New Roman" w:cs="Times New Roman"/>
        </w:rPr>
        <w:t xml:space="preserve"> </w:t>
      </w:r>
      <w:r w:rsidRPr="007059B0">
        <w:rPr>
          <w:rFonts w:ascii="Times New Roman" w:hAnsi="Times New Roman" w:cs="Times New Roman"/>
          <w:b/>
        </w:rPr>
        <w:t>IFLA-ine Smjernice za upotrebu ISBD-a kao povezanih podataka</w:t>
      </w:r>
    </w:p>
    <w:p w:rsidR="00497619" w:rsidRPr="007059B0" w:rsidRDefault="00893E5D" w:rsidP="00134CF3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lang w:eastAsia="fr-FR"/>
        </w:rPr>
      </w:pPr>
      <w:r w:rsidRPr="007059B0">
        <w:rPr>
          <w:rFonts w:ascii="Times New Roman" w:hAnsi="Times New Roman" w:cs="Times New Roman"/>
        </w:rPr>
        <w:t xml:space="preserve">U radu će se prikazati završni nacrt IFLA-inih </w:t>
      </w:r>
      <w:r w:rsidRPr="007059B0">
        <w:rPr>
          <w:rFonts w:ascii="Times New Roman" w:hAnsi="Times New Roman" w:cs="Times New Roman"/>
          <w:i/>
        </w:rPr>
        <w:t>Smjernice za upotrebu ISBD-a kao povezanih podataka</w:t>
      </w:r>
      <w:r w:rsidRPr="007059B0">
        <w:rPr>
          <w:rFonts w:ascii="Times New Roman" w:hAnsi="Times New Roman" w:cs="Times New Roman"/>
        </w:rPr>
        <w:t xml:space="preserve"> od lipnja 2016. koji je izradila Studijska grupa za ISBD/povezani poda</w:t>
      </w:r>
      <w:r w:rsidR="002862B4">
        <w:rPr>
          <w:rFonts w:ascii="Times New Roman" w:hAnsi="Times New Roman" w:cs="Times New Roman"/>
        </w:rPr>
        <w:t>t</w:t>
      </w:r>
      <w:r w:rsidRPr="007059B0">
        <w:rPr>
          <w:rFonts w:ascii="Times New Roman" w:hAnsi="Times New Roman" w:cs="Times New Roman"/>
        </w:rPr>
        <w:t>ci. Dokument je upućen na usvajanje Grupi za pregled ISBD-a, Stalnom odboru Sekcije za katalogizaciju i Sekciji za standarde IFLA-e.</w:t>
      </w:r>
      <w:r w:rsidR="00497619" w:rsidRPr="007059B0">
        <w:rPr>
          <w:rFonts w:ascii="Times New Roman" w:hAnsi="Times New Roman" w:cs="Times New Roman"/>
        </w:rPr>
        <w:t xml:space="preserve"> Smjernice imaju šest poglavlja u kojima se opisuju: 1) ISBD imenski prostori: elementi podataka i rječnici vrijednosti; 2) imenski prostori s određenom domenom klase (resurs) i neodređenom domenom; 3) prevođenje i usporedbe shema </w:t>
      </w:r>
      <w:proofErr w:type="spellStart"/>
      <w:r w:rsidR="00497619" w:rsidRPr="007059B0">
        <w:rPr>
          <w:rFonts w:ascii="Times New Roman" w:hAnsi="Times New Roman" w:cs="Times New Roman"/>
        </w:rPr>
        <w:t>metapodataka</w:t>
      </w:r>
      <w:proofErr w:type="spellEnd"/>
      <w:r w:rsidR="00497619" w:rsidRPr="007059B0">
        <w:rPr>
          <w:rFonts w:ascii="Times New Roman" w:hAnsi="Times New Roman" w:cs="Times New Roman"/>
        </w:rPr>
        <w:t xml:space="preserve">: ISBD </w:t>
      </w:r>
      <w:r w:rsidR="00134CF3">
        <w:rPr>
          <w:rFonts w:ascii="Times New Roman" w:hAnsi="Times New Roman" w:cs="Times New Roman"/>
        </w:rPr>
        <w:t>i</w:t>
      </w:r>
      <w:r w:rsidR="00497619" w:rsidRPr="007059B0">
        <w:rPr>
          <w:rFonts w:ascii="Times New Roman" w:hAnsi="Times New Roman" w:cs="Times New Roman"/>
        </w:rPr>
        <w:t xml:space="preserve"> UNIMARC, FRBR i RDA; 4) aplikacijski profil i prikaz podataka; 5) preporuke za upotrebu: korištenje svojstava </w:t>
      </w:r>
      <w:r w:rsidR="007059B0" w:rsidRPr="007059B0">
        <w:rPr>
          <w:rFonts w:ascii="Times New Roman" w:hAnsi="Times New Roman" w:cs="Times New Roman"/>
        </w:rPr>
        <w:t xml:space="preserve">(elementi podataka) </w:t>
      </w:r>
      <w:r w:rsidR="00497619" w:rsidRPr="007059B0">
        <w:rPr>
          <w:rFonts w:ascii="Times New Roman" w:hAnsi="Times New Roman" w:cs="Times New Roman"/>
        </w:rPr>
        <w:t>ISBD-a za koj</w:t>
      </w:r>
      <w:r w:rsidR="00134CF3">
        <w:rPr>
          <w:rFonts w:ascii="Times New Roman" w:hAnsi="Times New Roman" w:cs="Times New Roman"/>
        </w:rPr>
        <w:t>e</w:t>
      </w:r>
      <w:r w:rsidR="00497619" w:rsidRPr="007059B0">
        <w:rPr>
          <w:rFonts w:ascii="Times New Roman" w:hAnsi="Times New Roman" w:cs="Times New Roman"/>
        </w:rPr>
        <w:t xml:space="preserve"> je definirana domena</w:t>
      </w:r>
      <w:r w:rsidR="007059B0" w:rsidRPr="007059B0">
        <w:rPr>
          <w:rFonts w:ascii="Times New Roman" w:hAnsi="Times New Roman" w:cs="Times New Roman"/>
        </w:rPr>
        <w:t xml:space="preserve"> (resurs)</w:t>
      </w:r>
      <w:r w:rsidR="00497619" w:rsidRPr="007059B0">
        <w:rPr>
          <w:rFonts w:ascii="Times New Roman" w:hAnsi="Times New Roman" w:cs="Times New Roman"/>
        </w:rPr>
        <w:t xml:space="preserve">, korištenje svojstava ISBD-a za koje nije definirana domena, upotreba kombinacije navedenih dvaju svojstava ISBD-a </w:t>
      </w:r>
      <w:r w:rsidR="007059B0" w:rsidRPr="007059B0">
        <w:rPr>
          <w:rFonts w:ascii="Times New Roman" w:hAnsi="Times New Roman" w:cs="Times New Roman"/>
        </w:rPr>
        <w:t xml:space="preserve">i </w:t>
      </w:r>
      <w:r w:rsidR="00497619" w:rsidRPr="007059B0">
        <w:rPr>
          <w:rFonts w:ascii="Times New Roman" w:hAnsi="Times New Roman" w:cs="Times New Roman"/>
        </w:rPr>
        <w:t>proširenje imenskog prostora ISBD-a; i 6) primjeri.</w:t>
      </w:r>
      <w:r w:rsidR="00497619" w:rsidRPr="007059B0">
        <w:rPr>
          <w:rFonts w:ascii="Times New Roman" w:hAnsi="Times New Roman" w:cs="Times New Roman"/>
          <w:noProof/>
          <w:lang w:eastAsia="fr-FR"/>
        </w:rPr>
        <w:t xml:space="preserve"> </w:t>
      </w:r>
    </w:p>
    <w:p w:rsidR="007059B0" w:rsidRPr="007059B0" w:rsidRDefault="007059B0" w:rsidP="00134CF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</w:rPr>
        <w:t>Smjernice su namijenjene za upotrebu programerima koji razvijaju aplikacije za objavl</w:t>
      </w:r>
      <w:r w:rsidR="00134CF3">
        <w:rPr>
          <w:rFonts w:ascii="Times New Roman" w:hAnsi="Times New Roman" w:cs="Times New Roman"/>
        </w:rPr>
        <w:t xml:space="preserve">jivanje </w:t>
      </w:r>
      <w:proofErr w:type="spellStart"/>
      <w:r w:rsidR="00134CF3">
        <w:rPr>
          <w:rFonts w:ascii="Times New Roman" w:hAnsi="Times New Roman" w:cs="Times New Roman"/>
        </w:rPr>
        <w:t>metapodataka</w:t>
      </w:r>
      <w:proofErr w:type="spellEnd"/>
      <w:r w:rsidR="00134CF3">
        <w:rPr>
          <w:rFonts w:ascii="Times New Roman" w:hAnsi="Times New Roman" w:cs="Times New Roman"/>
        </w:rPr>
        <w:t xml:space="preserve"> ISBD-a za s</w:t>
      </w:r>
      <w:r w:rsidRPr="007059B0">
        <w:rPr>
          <w:rFonts w:ascii="Times New Roman" w:hAnsi="Times New Roman" w:cs="Times New Roman"/>
        </w:rPr>
        <w:t xml:space="preserve">emantički </w:t>
      </w:r>
      <w:r w:rsidRPr="00E43665">
        <w:rPr>
          <w:rFonts w:ascii="Times New Roman" w:hAnsi="Times New Roman" w:cs="Times New Roman"/>
          <w:i/>
        </w:rPr>
        <w:t>web</w:t>
      </w:r>
      <w:r w:rsidRPr="007059B0">
        <w:rPr>
          <w:rFonts w:ascii="Times New Roman" w:hAnsi="Times New Roman" w:cs="Times New Roman"/>
        </w:rPr>
        <w:t>. Namjena im je promovirati upotrebu imenskih prostora ISBD-a u okruženju povezanih podataka. Međutim, smatramo da je potrebno da i knjižničari budu upoznati s ovim smjernicama kako bi se potak</w:t>
      </w:r>
      <w:r w:rsidR="00134CF3">
        <w:rPr>
          <w:rFonts w:ascii="Times New Roman" w:hAnsi="Times New Roman" w:cs="Times New Roman"/>
        </w:rPr>
        <w:t>nulo</w:t>
      </w:r>
      <w:r w:rsidRPr="007059B0">
        <w:rPr>
          <w:rFonts w:ascii="Times New Roman" w:hAnsi="Times New Roman" w:cs="Times New Roman"/>
        </w:rPr>
        <w:t xml:space="preserve"> njihov</w:t>
      </w:r>
      <w:r w:rsidR="00134CF3">
        <w:rPr>
          <w:rFonts w:ascii="Times New Roman" w:hAnsi="Times New Roman" w:cs="Times New Roman"/>
        </w:rPr>
        <w:t xml:space="preserve">o zanimanje za </w:t>
      </w:r>
      <w:r w:rsidRPr="007059B0">
        <w:rPr>
          <w:rFonts w:ascii="Times New Roman" w:hAnsi="Times New Roman" w:cs="Times New Roman"/>
        </w:rPr>
        <w:t>tehnologij</w:t>
      </w:r>
      <w:r w:rsidR="002862B4">
        <w:rPr>
          <w:rFonts w:ascii="Times New Roman" w:hAnsi="Times New Roman" w:cs="Times New Roman"/>
        </w:rPr>
        <w:t>u</w:t>
      </w:r>
      <w:r w:rsidRPr="007059B0">
        <w:rPr>
          <w:rFonts w:ascii="Times New Roman" w:hAnsi="Times New Roman" w:cs="Times New Roman"/>
        </w:rPr>
        <w:t xml:space="preserve"> povezanih podataka i daljnjeg razvoja bibliografskih standarda te knjižničnih usluga</w:t>
      </w:r>
      <w:r w:rsidR="00134CF3">
        <w:rPr>
          <w:rFonts w:ascii="Times New Roman" w:hAnsi="Times New Roman" w:cs="Times New Roman"/>
        </w:rPr>
        <w:t xml:space="preserve"> u novom okruženju</w:t>
      </w:r>
      <w:r w:rsidRPr="007059B0">
        <w:rPr>
          <w:rFonts w:ascii="Times New Roman" w:hAnsi="Times New Roman" w:cs="Times New Roman"/>
        </w:rPr>
        <w:t>.</w:t>
      </w:r>
    </w:p>
    <w:p w:rsidR="007059B0" w:rsidRPr="007059B0" w:rsidRDefault="007059B0" w:rsidP="00134CF3">
      <w:pPr>
        <w:spacing w:after="0" w:line="240" w:lineRule="auto"/>
        <w:jc w:val="both"/>
        <w:rPr>
          <w:rFonts w:ascii="Times New Roman" w:hAnsi="Times New Roman" w:cs="Times New Roman"/>
          <w:noProof/>
          <w:lang w:eastAsia="fr-FR"/>
        </w:rPr>
      </w:pPr>
    </w:p>
    <w:p w:rsidR="00893E5D" w:rsidRPr="007059B0" w:rsidRDefault="007059B0" w:rsidP="00134C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Predrag </w:t>
      </w:r>
      <w:proofErr w:type="spellStart"/>
      <w:r>
        <w:rPr>
          <w:rFonts w:ascii="Times New Roman" w:hAnsi="Times New Roman" w:cs="Times New Roman"/>
          <w:b/>
        </w:rPr>
        <w:t>Perožić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893E5D" w:rsidRPr="007059B0">
        <w:rPr>
          <w:rFonts w:ascii="Times New Roman" w:hAnsi="Times New Roman" w:cs="Times New Roman"/>
          <w:b/>
        </w:rPr>
        <w:t xml:space="preserve">Ontologija autoriziranih podataka </w:t>
      </w:r>
      <w:r w:rsidR="002862B4">
        <w:rPr>
          <w:rFonts w:ascii="Times New Roman" w:hAnsi="Times New Roman" w:cs="Times New Roman"/>
          <w:b/>
        </w:rPr>
        <w:t>–</w:t>
      </w:r>
      <w:r w:rsidR="00893E5D" w:rsidRPr="007059B0">
        <w:rPr>
          <w:rFonts w:ascii="Times New Roman" w:hAnsi="Times New Roman" w:cs="Times New Roman"/>
          <w:b/>
        </w:rPr>
        <w:t xml:space="preserve"> OAP</w:t>
      </w:r>
    </w:p>
    <w:p w:rsidR="00893E5D" w:rsidRPr="007059B0" w:rsidRDefault="00893E5D" w:rsidP="00134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059B0">
        <w:rPr>
          <w:rFonts w:ascii="Times New Roman" w:eastAsia="Calibri" w:hAnsi="Times New Roman" w:cs="Times New Roman"/>
        </w:rPr>
        <w:t xml:space="preserve">Ontologija autoriziranih podataka (OAP) rezultat je istraživanja najprikladnije mogućnosti da se bibliografski autorizirani </w:t>
      </w:r>
      <w:proofErr w:type="spellStart"/>
      <w:r w:rsidRPr="007059B0">
        <w:rPr>
          <w:rFonts w:ascii="Times New Roman" w:eastAsia="Calibri" w:hAnsi="Times New Roman" w:cs="Times New Roman"/>
        </w:rPr>
        <w:t>metapoda</w:t>
      </w:r>
      <w:r w:rsidR="002862B4">
        <w:rPr>
          <w:rFonts w:ascii="Times New Roman" w:eastAsia="Calibri" w:hAnsi="Times New Roman" w:cs="Times New Roman"/>
        </w:rPr>
        <w:t>t</w:t>
      </w:r>
      <w:r w:rsidRPr="007059B0">
        <w:rPr>
          <w:rFonts w:ascii="Times New Roman" w:eastAsia="Calibri" w:hAnsi="Times New Roman" w:cs="Times New Roman"/>
        </w:rPr>
        <w:t>ci</w:t>
      </w:r>
      <w:proofErr w:type="spellEnd"/>
      <w:r w:rsidRPr="007059B0">
        <w:rPr>
          <w:rFonts w:ascii="Times New Roman" w:eastAsia="Calibri" w:hAnsi="Times New Roman" w:cs="Times New Roman"/>
        </w:rPr>
        <w:t xml:space="preserve"> pohranjeni u UNIMARC/A formatu predstave kao semantički povezani i strojno razumljivi poda</w:t>
      </w:r>
      <w:r w:rsidR="002862B4">
        <w:rPr>
          <w:rFonts w:ascii="Times New Roman" w:eastAsia="Calibri" w:hAnsi="Times New Roman" w:cs="Times New Roman"/>
        </w:rPr>
        <w:t>t</w:t>
      </w:r>
      <w:r w:rsidRPr="007059B0">
        <w:rPr>
          <w:rFonts w:ascii="Times New Roman" w:eastAsia="Calibri" w:hAnsi="Times New Roman" w:cs="Times New Roman"/>
        </w:rPr>
        <w:t>ci pomoću podatkovnog modela koj</w:t>
      </w:r>
      <w:r w:rsidR="002862B4">
        <w:rPr>
          <w:rFonts w:ascii="Times New Roman" w:eastAsia="Calibri" w:hAnsi="Times New Roman" w:cs="Times New Roman"/>
        </w:rPr>
        <w:t>i</w:t>
      </w:r>
      <w:r w:rsidRPr="007059B0">
        <w:rPr>
          <w:rFonts w:ascii="Times New Roman" w:eastAsia="Calibri" w:hAnsi="Times New Roman" w:cs="Times New Roman"/>
        </w:rPr>
        <w:t xml:space="preserve"> nazivamo Opći okvir za opisivanje resursa (</w:t>
      </w:r>
      <w:proofErr w:type="spellStart"/>
      <w:r w:rsidRPr="007059B0">
        <w:rPr>
          <w:rFonts w:ascii="Times New Roman" w:eastAsia="Calibri" w:hAnsi="Times New Roman" w:cs="Times New Roman"/>
          <w:i/>
        </w:rPr>
        <w:t>Resource</w:t>
      </w:r>
      <w:proofErr w:type="spellEnd"/>
      <w:r w:rsidRPr="007059B0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7059B0">
        <w:rPr>
          <w:rFonts w:ascii="Times New Roman" w:eastAsia="Calibri" w:hAnsi="Times New Roman" w:cs="Times New Roman"/>
          <w:i/>
        </w:rPr>
        <w:t>Description</w:t>
      </w:r>
      <w:proofErr w:type="spellEnd"/>
      <w:r w:rsidRPr="007059B0">
        <w:rPr>
          <w:rFonts w:ascii="Times New Roman" w:eastAsia="Calibri" w:hAnsi="Times New Roman" w:cs="Times New Roman"/>
          <w:i/>
        </w:rPr>
        <w:t xml:space="preserve"> Framework, </w:t>
      </w:r>
      <w:r w:rsidRPr="007059B0">
        <w:rPr>
          <w:rFonts w:ascii="Times New Roman" w:eastAsia="Calibri" w:hAnsi="Times New Roman" w:cs="Times New Roman"/>
        </w:rPr>
        <w:t>RDF</w:t>
      </w:r>
      <w:r w:rsidRPr="007059B0">
        <w:rPr>
          <w:rFonts w:ascii="Times New Roman" w:eastAsia="Calibri" w:hAnsi="Times New Roman" w:cs="Times New Roman"/>
          <w:i/>
        </w:rPr>
        <w:t>)</w:t>
      </w:r>
      <w:r w:rsidRPr="007059B0">
        <w:rPr>
          <w:rFonts w:ascii="Times New Roman" w:eastAsia="Calibri" w:hAnsi="Times New Roman" w:cs="Times New Roman"/>
        </w:rPr>
        <w:t>.</w:t>
      </w:r>
    </w:p>
    <w:p w:rsidR="00893E5D" w:rsidRPr="007059B0" w:rsidRDefault="00893E5D" w:rsidP="00134C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059B0">
        <w:rPr>
          <w:rFonts w:ascii="Times New Roman" w:eastAsia="Calibri" w:hAnsi="Times New Roman" w:cs="Times New Roman"/>
        </w:rPr>
        <w:t xml:space="preserve">OAP se zasniva na apstraktnoj sintaksi SKOSXL/RDF podatkovnog modela i na semantici koja je modelirana prema specifičnim logičkim podatkovnim elementima UNIMARC/A formata koji opisuju </w:t>
      </w:r>
      <w:r w:rsidRPr="007059B0">
        <w:rPr>
          <w:rFonts w:ascii="Times New Roman" w:eastAsia="Calibri" w:hAnsi="Times New Roman" w:cs="Times New Roman"/>
          <w:u w:val="single"/>
        </w:rPr>
        <w:t>bibliografske entitete</w:t>
      </w:r>
      <w:r w:rsidRPr="007059B0">
        <w:rPr>
          <w:rFonts w:ascii="Times New Roman" w:eastAsia="Calibri" w:hAnsi="Times New Roman" w:cs="Times New Roman"/>
        </w:rPr>
        <w:t xml:space="preserve">. Skup elemenata OAP ontologije sastoji se od sto i dvije (102) klase i sto četrdeset i sedam (147) svojstava te je modularno proširen Ontologijom administrativnih podataka </w:t>
      </w:r>
      <w:r w:rsidR="002862B4">
        <w:rPr>
          <w:rFonts w:ascii="Times New Roman" w:eastAsia="Calibri" w:hAnsi="Times New Roman" w:cs="Times New Roman"/>
        </w:rPr>
        <w:t>–</w:t>
      </w:r>
      <w:r w:rsidRPr="007059B0">
        <w:rPr>
          <w:rFonts w:ascii="Times New Roman" w:eastAsia="Calibri" w:hAnsi="Times New Roman" w:cs="Times New Roman"/>
        </w:rPr>
        <w:t xml:space="preserve"> ADM. Skup elemenata ADM ontologije sastoji se od jedne (1) klase i šesnaest (16) svojstava koja su modelirana prema specifičnim logičkim podatkovnim elementima UNIMARC/A formata koji opisuju UNIMARC/A </w:t>
      </w:r>
      <w:r w:rsidRPr="007059B0">
        <w:rPr>
          <w:rFonts w:ascii="Times New Roman" w:eastAsia="Calibri" w:hAnsi="Times New Roman" w:cs="Times New Roman"/>
          <w:u w:val="single"/>
        </w:rPr>
        <w:t>zapis</w:t>
      </w:r>
      <w:r w:rsidRPr="007059B0">
        <w:rPr>
          <w:rFonts w:ascii="Times New Roman" w:eastAsia="Calibri" w:hAnsi="Times New Roman" w:cs="Times New Roman"/>
        </w:rPr>
        <w:t xml:space="preserve">. Elementi OAP i ADM ontoloških rječnika, ili skraćeno jednostavno OAP, postižu istu razinu granulacije autoriziranih </w:t>
      </w:r>
      <w:proofErr w:type="spellStart"/>
      <w:r w:rsidRPr="007059B0">
        <w:rPr>
          <w:rFonts w:ascii="Times New Roman" w:eastAsia="Calibri" w:hAnsi="Times New Roman" w:cs="Times New Roman"/>
        </w:rPr>
        <w:t>metapodataka</w:t>
      </w:r>
      <w:proofErr w:type="spellEnd"/>
      <w:r w:rsidRPr="007059B0">
        <w:rPr>
          <w:rFonts w:ascii="Times New Roman" w:eastAsia="Calibri" w:hAnsi="Times New Roman" w:cs="Times New Roman"/>
        </w:rPr>
        <w:t xml:space="preserve"> kao i znatno veći broj UNIMARC/A označitelja sadržaja (kombinacija polje</w:t>
      </w:r>
      <w:r w:rsidR="002862B4">
        <w:rPr>
          <w:rFonts w:ascii="Times New Roman" w:eastAsia="Calibri" w:hAnsi="Times New Roman" w:cs="Times New Roman"/>
        </w:rPr>
        <w:t xml:space="preserve"> </w:t>
      </w:r>
      <w:r w:rsidRPr="007059B0">
        <w:rPr>
          <w:rFonts w:ascii="Times New Roman" w:eastAsia="Calibri" w:hAnsi="Times New Roman" w:cs="Times New Roman"/>
        </w:rPr>
        <w:t>+</w:t>
      </w:r>
      <w:r w:rsidR="002862B4">
        <w:rPr>
          <w:rFonts w:ascii="Times New Roman" w:eastAsia="Calibri" w:hAnsi="Times New Roman" w:cs="Times New Roman"/>
        </w:rPr>
        <w:t xml:space="preserve"> </w:t>
      </w:r>
      <w:r w:rsidRPr="007059B0">
        <w:rPr>
          <w:rFonts w:ascii="Times New Roman" w:eastAsia="Calibri" w:hAnsi="Times New Roman" w:cs="Times New Roman"/>
        </w:rPr>
        <w:t>indikatori</w:t>
      </w:r>
      <w:r w:rsidR="002862B4">
        <w:rPr>
          <w:rFonts w:ascii="Times New Roman" w:eastAsia="Calibri" w:hAnsi="Times New Roman" w:cs="Times New Roman"/>
        </w:rPr>
        <w:t xml:space="preserve"> </w:t>
      </w:r>
      <w:r w:rsidRPr="007059B0">
        <w:rPr>
          <w:rFonts w:ascii="Times New Roman" w:eastAsia="Calibri" w:hAnsi="Times New Roman" w:cs="Times New Roman"/>
        </w:rPr>
        <w:t>+</w:t>
      </w:r>
      <w:r w:rsidR="002862B4">
        <w:rPr>
          <w:rFonts w:ascii="Times New Roman" w:eastAsia="Calibri" w:hAnsi="Times New Roman" w:cs="Times New Roman"/>
        </w:rPr>
        <w:t xml:space="preserve"> </w:t>
      </w:r>
      <w:proofErr w:type="spellStart"/>
      <w:r w:rsidRPr="007059B0">
        <w:rPr>
          <w:rFonts w:ascii="Times New Roman" w:eastAsia="Calibri" w:hAnsi="Times New Roman" w:cs="Times New Roman"/>
        </w:rPr>
        <w:t>potpolje</w:t>
      </w:r>
      <w:proofErr w:type="spellEnd"/>
      <w:r w:rsidRPr="007059B0">
        <w:rPr>
          <w:rFonts w:ascii="Times New Roman" w:eastAsia="Calibri" w:hAnsi="Times New Roman" w:cs="Times New Roman"/>
        </w:rPr>
        <w:t>). Budući da je OAP model jednostavniji alat od UNIMARC/A formata</w:t>
      </w:r>
      <w:r w:rsidR="002862B4">
        <w:rPr>
          <w:rFonts w:ascii="Times New Roman" w:eastAsia="Calibri" w:hAnsi="Times New Roman" w:cs="Times New Roman"/>
        </w:rPr>
        <w:t>,</w:t>
      </w:r>
      <w:r w:rsidRPr="007059B0">
        <w:rPr>
          <w:rFonts w:ascii="Times New Roman" w:eastAsia="Calibri" w:hAnsi="Times New Roman" w:cs="Times New Roman"/>
        </w:rPr>
        <w:t xml:space="preserve"> ali omogućava saopćavanje istih informacija</w:t>
      </w:r>
      <w:r w:rsidR="002862B4">
        <w:rPr>
          <w:rFonts w:ascii="Times New Roman" w:eastAsia="Calibri" w:hAnsi="Times New Roman" w:cs="Times New Roman"/>
        </w:rPr>
        <w:t>,</w:t>
      </w:r>
      <w:r w:rsidRPr="007059B0">
        <w:rPr>
          <w:rFonts w:ascii="Times New Roman" w:eastAsia="Calibri" w:hAnsi="Times New Roman" w:cs="Times New Roman"/>
        </w:rPr>
        <w:t xml:space="preserve"> možemo reći da je postignuta svojevrsna optimizacija. </w:t>
      </w:r>
    </w:p>
    <w:p w:rsidR="00893E5D" w:rsidRPr="007059B0" w:rsidRDefault="00893E5D" w:rsidP="00134CF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</w:rPr>
        <w:t>U metodološkom smislu OAP ontologija kombinira induktivni (</w:t>
      </w:r>
      <w:proofErr w:type="spellStart"/>
      <w:r w:rsidRPr="007059B0">
        <w:rPr>
          <w:rFonts w:ascii="Times New Roman" w:hAnsi="Times New Roman" w:cs="Times New Roman"/>
          <w:i/>
        </w:rPr>
        <w:t>bottom-up</w:t>
      </w:r>
      <w:proofErr w:type="spellEnd"/>
      <w:r w:rsidRPr="007059B0">
        <w:rPr>
          <w:rFonts w:ascii="Times New Roman" w:hAnsi="Times New Roman" w:cs="Times New Roman"/>
        </w:rPr>
        <w:t>) i deduktivni (</w:t>
      </w:r>
      <w:r w:rsidRPr="007059B0">
        <w:rPr>
          <w:rFonts w:ascii="Times New Roman" w:hAnsi="Times New Roman" w:cs="Times New Roman"/>
          <w:i/>
        </w:rPr>
        <w:t>top-</w:t>
      </w:r>
      <w:proofErr w:type="spellStart"/>
      <w:r w:rsidRPr="007059B0">
        <w:rPr>
          <w:rFonts w:ascii="Times New Roman" w:hAnsi="Times New Roman" w:cs="Times New Roman"/>
          <w:i/>
        </w:rPr>
        <w:t>down</w:t>
      </w:r>
      <w:proofErr w:type="spellEnd"/>
      <w:r w:rsidRPr="007059B0">
        <w:rPr>
          <w:rFonts w:ascii="Times New Roman" w:hAnsi="Times New Roman" w:cs="Times New Roman"/>
        </w:rPr>
        <w:t>) pristup i pokušava postići ravnotežu između: a) jasnoće i konzistentnosti u definiranju bibliografskih entiteta kao OAP klasa i njihovih semantičkih odnosa kao OAP svojstava, i b) preciznosti i količine informacija koje opisuju te entitete u skupu autoriziranih podataka.</w:t>
      </w:r>
    </w:p>
    <w:p w:rsidR="00893E5D" w:rsidRPr="007059B0" w:rsidRDefault="00893E5D" w:rsidP="00134CF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59B0">
        <w:rPr>
          <w:rFonts w:ascii="Times New Roman" w:hAnsi="Times New Roman" w:cs="Times New Roman"/>
        </w:rPr>
        <w:t>Dokumentacija ontologije sadrži cjelovitu specifikaciju u ljudski i strojno čitljivom obliku u OWL/XML notaciji</w:t>
      </w:r>
      <w:r w:rsidR="002862B4">
        <w:rPr>
          <w:rFonts w:ascii="Times New Roman" w:hAnsi="Times New Roman" w:cs="Times New Roman"/>
        </w:rPr>
        <w:t>,</w:t>
      </w:r>
      <w:r w:rsidRPr="007059B0">
        <w:rPr>
          <w:rFonts w:ascii="Times New Roman" w:hAnsi="Times New Roman" w:cs="Times New Roman"/>
        </w:rPr>
        <w:t xml:space="preserve"> čime su zadovoljeni teorijski i tehnički preduvjeti za njenu implementaciju.</w:t>
      </w:r>
    </w:p>
    <w:p w:rsidR="00893E5D" w:rsidRPr="007059B0" w:rsidRDefault="00893E5D" w:rsidP="00134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3E5D" w:rsidRPr="007059B0" w:rsidRDefault="007059B0" w:rsidP="00134CF3">
      <w:pPr>
        <w:spacing w:after="0" w:line="240" w:lineRule="auto"/>
        <w:jc w:val="both"/>
        <w:rPr>
          <w:rFonts w:ascii="Times New Roman" w:hAnsi="Times New Roman" w:cs="Times New Roman"/>
          <w:b/>
          <w:lang w:eastAsia="hr-HR"/>
        </w:rPr>
      </w:pPr>
      <w:r w:rsidRPr="007059B0">
        <w:rPr>
          <w:rFonts w:ascii="Times New Roman" w:hAnsi="Times New Roman" w:cs="Times New Roman"/>
          <w:b/>
        </w:rPr>
        <w:t xml:space="preserve">Boris </w:t>
      </w:r>
      <w:proofErr w:type="spellStart"/>
      <w:r w:rsidRPr="007059B0">
        <w:rPr>
          <w:rFonts w:ascii="Times New Roman" w:hAnsi="Times New Roman" w:cs="Times New Roman"/>
          <w:b/>
        </w:rPr>
        <w:t>Bosančić</w:t>
      </w:r>
      <w:proofErr w:type="spellEnd"/>
      <w:r w:rsidRPr="007059B0">
        <w:rPr>
          <w:rFonts w:ascii="Times New Roman" w:hAnsi="Times New Roman" w:cs="Times New Roman"/>
          <w:b/>
        </w:rPr>
        <w:t xml:space="preserve">. </w:t>
      </w:r>
      <w:r w:rsidRPr="007059B0">
        <w:rPr>
          <w:rFonts w:ascii="Times New Roman" w:hAnsi="Times New Roman" w:cs="Times New Roman"/>
          <w:b/>
          <w:lang w:eastAsia="hr-HR"/>
        </w:rPr>
        <w:t>Kreiranje, povezivanje i objava povezanih setova podataka</w:t>
      </w:r>
    </w:p>
    <w:p w:rsidR="00134CF3" w:rsidRDefault="007059B0" w:rsidP="00134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Ovaj dio</w:t>
      </w:r>
      <w:r w:rsidR="00893E5D" w:rsidRPr="007059B0">
        <w:rPr>
          <w:rFonts w:ascii="Times New Roman" w:eastAsia="Times New Roman" w:hAnsi="Times New Roman" w:cs="Times New Roman"/>
          <w:lang w:eastAsia="hr-HR"/>
        </w:rPr>
        <w:t xml:space="preserve"> radionice </w:t>
      </w:r>
      <w:r>
        <w:rPr>
          <w:rFonts w:ascii="Times New Roman" w:eastAsia="Times New Roman" w:hAnsi="Times New Roman" w:cs="Times New Roman"/>
          <w:lang w:eastAsia="hr-HR"/>
        </w:rPr>
        <w:t>bavi se</w:t>
      </w:r>
      <w:r w:rsidR="00893E5D" w:rsidRPr="007059B0">
        <w:rPr>
          <w:rFonts w:ascii="Times New Roman" w:eastAsia="Times New Roman" w:hAnsi="Times New Roman" w:cs="Times New Roman"/>
          <w:lang w:eastAsia="hr-HR"/>
        </w:rPr>
        <w:t xml:space="preserve"> prikaz</w:t>
      </w:r>
      <w:r>
        <w:rPr>
          <w:rFonts w:ascii="Times New Roman" w:eastAsia="Times New Roman" w:hAnsi="Times New Roman" w:cs="Times New Roman"/>
          <w:lang w:eastAsia="hr-HR"/>
        </w:rPr>
        <w:t>om</w:t>
      </w:r>
      <w:r w:rsidR="00893E5D" w:rsidRPr="007059B0">
        <w:rPr>
          <w:rFonts w:ascii="Times New Roman" w:eastAsia="Times New Roman" w:hAnsi="Times New Roman" w:cs="Times New Roman"/>
          <w:lang w:eastAsia="hr-HR"/>
        </w:rPr>
        <w:t xml:space="preserve"> postupka kreiranja, povezivanja i objave povezanih podataka na mreži. Na primjeru jednostavnog seta podataka, demonstrirat će se način na koji on može postati povezani set podataka u mrežnom okruženju. U skladu s tim, povezani set podataka temeljit će se na postojećim ontologijama (među ostali</w:t>
      </w:r>
      <w:r w:rsidR="002862B4">
        <w:rPr>
          <w:rFonts w:ascii="Times New Roman" w:eastAsia="Times New Roman" w:hAnsi="Times New Roman" w:cs="Times New Roman"/>
          <w:lang w:eastAsia="hr-HR"/>
        </w:rPr>
        <w:t>m</w:t>
      </w:r>
      <w:r w:rsidR="00893E5D" w:rsidRPr="007059B0">
        <w:rPr>
          <w:rFonts w:ascii="Times New Roman" w:eastAsia="Times New Roman" w:hAnsi="Times New Roman" w:cs="Times New Roman"/>
          <w:lang w:eastAsia="hr-HR"/>
        </w:rPr>
        <w:t xml:space="preserve"> i na prethodno predstavljenoj OAP ontologiji). U okviru </w:t>
      </w:r>
      <w:r w:rsidR="00893E5D" w:rsidRPr="007059B0">
        <w:rPr>
          <w:rFonts w:ascii="Times New Roman" w:eastAsia="Times New Roman" w:hAnsi="Times New Roman" w:cs="Times New Roman"/>
          <w:lang w:eastAsia="hr-HR"/>
        </w:rPr>
        <w:lastRenderedPageBreak/>
        <w:t xml:space="preserve">navedene prezentacije postupka kreiranja, povezivanja i objave povezanih podataka, sudionici radionice upoznat će se i s nekoliko </w:t>
      </w:r>
      <w:proofErr w:type="spellStart"/>
      <w:r w:rsidR="00893E5D" w:rsidRPr="007059B0">
        <w:rPr>
          <w:rFonts w:ascii="Times New Roman" w:eastAsia="Times New Roman" w:hAnsi="Times New Roman" w:cs="Times New Roman"/>
          <w:i/>
          <w:lang w:eastAsia="hr-HR"/>
        </w:rPr>
        <w:t>open</w:t>
      </w:r>
      <w:proofErr w:type="spellEnd"/>
      <w:r w:rsidR="00893E5D" w:rsidRPr="007059B0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proofErr w:type="spellStart"/>
      <w:r w:rsidR="00893E5D" w:rsidRPr="007059B0">
        <w:rPr>
          <w:rFonts w:ascii="Times New Roman" w:eastAsia="Times New Roman" w:hAnsi="Times New Roman" w:cs="Times New Roman"/>
          <w:i/>
          <w:lang w:eastAsia="hr-HR"/>
        </w:rPr>
        <w:t>source</w:t>
      </w:r>
      <w:proofErr w:type="spellEnd"/>
      <w:r w:rsidR="00893E5D" w:rsidRPr="007059B0">
        <w:rPr>
          <w:rFonts w:ascii="Times New Roman" w:eastAsia="Times New Roman" w:hAnsi="Times New Roman" w:cs="Times New Roman"/>
          <w:lang w:eastAsia="hr-HR"/>
        </w:rPr>
        <w:t xml:space="preserve"> alata za upravljanje povezanim podacima u okviru semantičkog </w:t>
      </w:r>
      <w:r w:rsidR="00893E5D" w:rsidRPr="00E43665">
        <w:rPr>
          <w:rFonts w:ascii="Times New Roman" w:eastAsia="Times New Roman" w:hAnsi="Times New Roman" w:cs="Times New Roman"/>
          <w:i/>
          <w:lang w:eastAsia="hr-HR"/>
        </w:rPr>
        <w:t>weba</w:t>
      </w:r>
      <w:r w:rsidR="00893E5D" w:rsidRPr="007059B0">
        <w:rPr>
          <w:rFonts w:ascii="Times New Roman" w:eastAsia="Times New Roman" w:hAnsi="Times New Roman" w:cs="Times New Roman"/>
          <w:lang w:eastAsia="hr-HR"/>
        </w:rPr>
        <w:t xml:space="preserve"> od kojih vrijedi izdvojiti tzv. 'grafičku bazu podataka' </w:t>
      </w:r>
      <w:r w:rsidR="002862B4">
        <w:rPr>
          <w:rFonts w:ascii="Times New Roman" w:eastAsia="Times New Roman" w:hAnsi="Times New Roman" w:cs="Times New Roman"/>
          <w:lang w:eastAsia="hr-HR"/>
        </w:rPr>
        <w:t>–</w:t>
      </w:r>
      <w:r w:rsidR="00893E5D" w:rsidRPr="007059B0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93E5D" w:rsidRPr="007059B0">
        <w:rPr>
          <w:rFonts w:ascii="Times New Roman" w:eastAsia="Times New Roman" w:hAnsi="Times New Roman" w:cs="Times New Roman"/>
          <w:lang w:eastAsia="hr-HR"/>
        </w:rPr>
        <w:t>GraphDB</w:t>
      </w:r>
      <w:proofErr w:type="spellEnd"/>
      <w:r w:rsidR="00893E5D" w:rsidRPr="007059B0">
        <w:rPr>
          <w:rFonts w:ascii="Times New Roman" w:eastAsia="Times New Roman" w:hAnsi="Times New Roman" w:cs="Times New Roman"/>
          <w:lang w:eastAsia="hr-HR"/>
        </w:rPr>
        <w:t xml:space="preserve">, koja omogućuju upravljanje povezanim setovima podataka, kao i 'nadređenom' ontologijom te SKOS rječnicima u mrežnom okruženju. </w:t>
      </w:r>
    </w:p>
    <w:p w:rsidR="008A1B48" w:rsidRPr="007059B0" w:rsidRDefault="00893E5D" w:rsidP="00134CF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059B0">
        <w:rPr>
          <w:rFonts w:ascii="Times New Roman" w:eastAsia="Times New Roman" w:hAnsi="Times New Roman" w:cs="Times New Roman"/>
          <w:lang w:eastAsia="hr-HR"/>
        </w:rPr>
        <w:t>U završnom dijelu radionice govorit će se o prednostima i nedostacima kreiranja i objave povezanih setova podataka u mrežnom okruženju; kao prednost, razmotrit će se mogućnost provedbe semantičkog pretraživanja, a kao nedostatak potreba za snažnijom računalnom podrškom od one koja pogoni aplikacije koje se temelje na relacijskim bazama podataka.</w:t>
      </w:r>
    </w:p>
    <w:sectPr w:rsidR="008A1B48" w:rsidRPr="00705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11A3A"/>
    <w:multiLevelType w:val="hybridMultilevel"/>
    <w:tmpl w:val="BCE093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B4"/>
    <w:rsid w:val="000D5FB4"/>
    <w:rsid w:val="00134CF3"/>
    <w:rsid w:val="002862B4"/>
    <w:rsid w:val="003D019A"/>
    <w:rsid w:val="00497619"/>
    <w:rsid w:val="00554820"/>
    <w:rsid w:val="007059B0"/>
    <w:rsid w:val="00893E5D"/>
    <w:rsid w:val="008A1B48"/>
    <w:rsid w:val="00951946"/>
    <w:rsid w:val="00A55498"/>
    <w:rsid w:val="00E43665"/>
    <w:rsid w:val="00E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D846B-0D04-45D6-AA42-3C6BF87B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5F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uiPriority w:val="99"/>
    <w:semiHidden/>
    <w:unhideWhenUsed/>
    <w:rsid w:val="00893E5D"/>
    <w:rPr>
      <w:color w:val="000080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497619"/>
    <w:pPr>
      <w:spacing w:after="100" w:line="240" w:lineRule="auto"/>
    </w:pPr>
    <w:rPr>
      <w:rFonts w:ascii="Garamond" w:eastAsiaTheme="minorEastAsia" w:hAnsi="Garamond"/>
      <w:sz w:val="24"/>
      <w:szCs w:val="24"/>
      <w:lang w:val="en-AU"/>
    </w:rPr>
  </w:style>
  <w:style w:type="paragraph" w:styleId="Sadraj2">
    <w:name w:val="toc 2"/>
    <w:basedOn w:val="Normal"/>
    <w:next w:val="Normal"/>
    <w:autoRedefine/>
    <w:uiPriority w:val="39"/>
    <w:unhideWhenUsed/>
    <w:rsid w:val="00497619"/>
    <w:pPr>
      <w:spacing w:after="100" w:line="240" w:lineRule="auto"/>
      <w:ind w:left="240"/>
    </w:pPr>
    <w:rPr>
      <w:rFonts w:ascii="Garamond" w:eastAsiaTheme="minorEastAsia" w:hAnsi="Garamond"/>
      <w:sz w:val="24"/>
      <w:szCs w:val="24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6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6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</cp:lastModifiedBy>
  <cp:revision>2</cp:revision>
  <dcterms:created xsi:type="dcterms:W3CDTF">2016-10-04T15:51:00Z</dcterms:created>
  <dcterms:modified xsi:type="dcterms:W3CDTF">2016-10-04T15:51:00Z</dcterms:modified>
</cp:coreProperties>
</file>